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9DC35" w14:textId="605A2B36" w:rsidR="00F915B0" w:rsidRDefault="00F915B0" w:rsidP="00F91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D4E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9446B">
        <w:rPr>
          <w:b/>
          <w:noProof/>
          <w:sz w:val="24"/>
        </w:rPr>
        <w:t>7572</w:t>
      </w:r>
    </w:p>
    <w:p w14:paraId="2D158474" w14:textId="3B12C09F" w:rsidR="00272447" w:rsidRDefault="00FD4EE3" w:rsidP="002724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50F79A0" w14:textId="77777777" w:rsidR="00F915B0" w:rsidRPr="000F4E43" w:rsidRDefault="00F915B0" w:rsidP="00F915B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DB9AAD8" w14:textId="77777777" w:rsidR="00F915B0" w:rsidRPr="000F4E43" w:rsidRDefault="00F915B0" w:rsidP="00F915B0">
      <w:pPr>
        <w:rPr>
          <w:rFonts w:ascii="Arial" w:hAnsi="Arial" w:cs="Arial"/>
        </w:rPr>
      </w:pPr>
    </w:p>
    <w:p w14:paraId="16DBF165" w14:textId="4E735496" w:rsidR="00F915B0" w:rsidRPr="00C06437" w:rsidRDefault="00F915B0" w:rsidP="00F915B0">
      <w:pPr>
        <w:pStyle w:val="Title"/>
      </w:pPr>
      <w:r w:rsidRPr="00C06437">
        <w:t>Title:</w:t>
      </w:r>
      <w:r w:rsidRPr="00C06437">
        <w:tab/>
      </w:r>
      <w:r w:rsidR="00970330">
        <w:t xml:space="preserve">LS on UE applying SENSE and </w:t>
      </w:r>
      <w:proofErr w:type="spellStart"/>
      <w:r w:rsidR="00970330">
        <w:t>LoSePLMN</w:t>
      </w:r>
      <w:proofErr w:type="spellEnd"/>
    </w:p>
    <w:p w14:paraId="0EC869C4" w14:textId="22817DD1" w:rsidR="00F915B0" w:rsidRPr="00C06437" w:rsidRDefault="00F915B0" w:rsidP="00F915B0">
      <w:pPr>
        <w:pStyle w:val="Title"/>
      </w:pPr>
      <w:r w:rsidRPr="00C06437">
        <w:t>Response to:</w:t>
      </w:r>
      <w:r w:rsidRPr="00C06437">
        <w:tab/>
      </w:r>
      <w:r w:rsidR="00970330">
        <w:t>-</w:t>
      </w:r>
    </w:p>
    <w:p w14:paraId="398E2EEA" w14:textId="77777777" w:rsidR="00F915B0" w:rsidRPr="00C06437" w:rsidRDefault="00F915B0" w:rsidP="00F915B0">
      <w:pPr>
        <w:pStyle w:val="Title"/>
      </w:pPr>
      <w:r w:rsidRPr="00C06437">
        <w:t>Release:</w:t>
      </w:r>
      <w:r w:rsidRPr="00C06437">
        <w:tab/>
        <w:t>Release 19</w:t>
      </w:r>
    </w:p>
    <w:p w14:paraId="1EAA8F04" w14:textId="184FFE93" w:rsidR="00F915B0" w:rsidRPr="00C06437" w:rsidRDefault="00F915B0" w:rsidP="00F915B0">
      <w:pPr>
        <w:pStyle w:val="Title"/>
      </w:pPr>
      <w:r w:rsidRPr="00C06437">
        <w:t>Work Item:</w:t>
      </w:r>
      <w:r w:rsidRPr="00C06437">
        <w:tab/>
      </w:r>
      <w:proofErr w:type="spellStart"/>
      <w:r w:rsidR="00970330">
        <w:t>LoSePLMN</w:t>
      </w:r>
      <w:proofErr w:type="spellEnd"/>
      <w:r w:rsidR="00970330">
        <w:t>-CT</w:t>
      </w:r>
    </w:p>
    <w:p w14:paraId="103D5549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BFD9A47" w14:textId="77777777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Source:</w:t>
      </w:r>
      <w:r w:rsidRPr="00C06437">
        <w:rPr>
          <w:bCs/>
        </w:rPr>
        <w:tab/>
        <w:t>CT1</w:t>
      </w:r>
    </w:p>
    <w:p w14:paraId="6B145794" w14:textId="42FF8918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To:</w:t>
      </w:r>
      <w:r w:rsidRPr="00C06437">
        <w:rPr>
          <w:bCs/>
        </w:rPr>
        <w:tab/>
      </w:r>
      <w:r w:rsidR="00970330">
        <w:rPr>
          <w:bCs/>
        </w:rPr>
        <w:t>SA1</w:t>
      </w:r>
    </w:p>
    <w:p w14:paraId="0670B50A" w14:textId="764DB930" w:rsidR="00F915B0" w:rsidRPr="00C06437" w:rsidRDefault="00F915B0" w:rsidP="00F915B0">
      <w:pPr>
        <w:pStyle w:val="Source"/>
        <w:rPr>
          <w:bCs/>
        </w:rPr>
      </w:pPr>
      <w:r w:rsidRPr="00C06437">
        <w:rPr>
          <w:bCs/>
        </w:rPr>
        <w:t>Cc:</w:t>
      </w:r>
      <w:r w:rsidRPr="00C06437">
        <w:rPr>
          <w:bCs/>
        </w:rPr>
        <w:tab/>
      </w:r>
      <w:r w:rsidR="00970330">
        <w:rPr>
          <w:bCs/>
        </w:rPr>
        <w:t>-</w:t>
      </w:r>
    </w:p>
    <w:p w14:paraId="2CDE063E" w14:textId="77777777" w:rsidR="00F915B0" w:rsidRPr="00C06437" w:rsidRDefault="00F915B0" w:rsidP="00F915B0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CA2488C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8C5FC66" w14:textId="247B2291" w:rsidR="00F915B0" w:rsidRPr="00876B18" w:rsidRDefault="00F915B0" w:rsidP="00F915B0">
      <w:pPr>
        <w:pStyle w:val="Contact"/>
        <w:tabs>
          <w:tab w:val="clear" w:pos="2268"/>
        </w:tabs>
        <w:rPr>
          <w:bCs/>
          <w:lang w:val="en-US"/>
        </w:rPr>
      </w:pPr>
      <w:r w:rsidRPr="00876B18">
        <w:rPr>
          <w:lang w:val="en-US"/>
        </w:rPr>
        <w:t>Name:</w:t>
      </w:r>
      <w:r w:rsidRPr="00876B18">
        <w:rPr>
          <w:bCs/>
          <w:lang w:val="en-US"/>
        </w:rPr>
        <w:tab/>
      </w:r>
      <w:r w:rsidR="00970330" w:rsidRPr="00876B18">
        <w:rPr>
          <w:bCs/>
          <w:lang w:val="en-US"/>
        </w:rPr>
        <w:t>Marko Niemi</w:t>
      </w:r>
    </w:p>
    <w:p w14:paraId="3E70B138" w14:textId="5A39B7ED" w:rsidR="00F915B0" w:rsidRPr="00876B18" w:rsidRDefault="00F915B0" w:rsidP="1D29098A">
      <w:pPr>
        <w:pStyle w:val="Contact"/>
        <w:tabs>
          <w:tab w:val="clear" w:pos="2268"/>
        </w:tabs>
        <w:rPr>
          <w:color w:val="0000FF"/>
          <w:lang w:val="en-US"/>
        </w:rPr>
      </w:pPr>
      <w:r w:rsidRPr="00876B18">
        <w:rPr>
          <w:color w:val="0000FF"/>
          <w:lang w:val="en-US"/>
        </w:rPr>
        <w:t>E-mail Address:</w:t>
      </w:r>
      <w:r w:rsidRPr="00876B18">
        <w:rPr>
          <w:lang w:val="en-US"/>
        </w:rPr>
        <w:tab/>
      </w:r>
      <w:r w:rsidR="00970330" w:rsidRPr="00876B18">
        <w:rPr>
          <w:lang w:val="en-US"/>
        </w:rPr>
        <w:t>marko.niemi@mediatek.com</w:t>
      </w:r>
    </w:p>
    <w:p w14:paraId="044B74DC" w14:textId="77777777" w:rsidR="00F915B0" w:rsidRPr="00876B18" w:rsidRDefault="00F915B0" w:rsidP="00F915B0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DCEC249" w14:textId="77777777" w:rsidR="00F915B0" w:rsidRPr="000F4E43" w:rsidRDefault="00F915B0" w:rsidP="00F915B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000445B" w14:textId="77777777" w:rsidR="00F915B0" w:rsidRPr="000F4E43" w:rsidRDefault="00F915B0" w:rsidP="00F915B0">
      <w:pPr>
        <w:spacing w:after="60"/>
        <w:ind w:left="1985" w:hanging="1985"/>
        <w:rPr>
          <w:rFonts w:ascii="Arial" w:hAnsi="Arial" w:cs="Arial"/>
          <w:b/>
        </w:rPr>
      </w:pPr>
    </w:p>
    <w:p w14:paraId="054B4F19" w14:textId="28D50DA7" w:rsidR="00F915B0" w:rsidRPr="000F4E43" w:rsidRDefault="00F915B0" w:rsidP="00F915B0">
      <w:pPr>
        <w:pStyle w:val="Title"/>
      </w:pPr>
      <w:r w:rsidRPr="000F4E43">
        <w:t>Attachments:</w:t>
      </w:r>
      <w:r w:rsidRPr="000F4E43">
        <w:tab/>
      </w:r>
      <w:r w:rsidR="00970330">
        <w:t>-</w:t>
      </w:r>
    </w:p>
    <w:p w14:paraId="3526251C" w14:textId="77777777" w:rsidR="00F915B0" w:rsidRPr="000F4E43" w:rsidRDefault="00F915B0" w:rsidP="00F915B0">
      <w:pPr>
        <w:pBdr>
          <w:bottom w:val="single" w:sz="4" w:space="1" w:color="auto"/>
        </w:pBdr>
        <w:rPr>
          <w:rFonts w:ascii="Arial" w:hAnsi="Arial" w:cs="Arial"/>
        </w:rPr>
      </w:pPr>
    </w:p>
    <w:p w14:paraId="136A7166" w14:textId="77777777" w:rsidR="00F915B0" w:rsidRPr="000F4E43" w:rsidRDefault="00F915B0" w:rsidP="00F915B0">
      <w:pPr>
        <w:rPr>
          <w:rFonts w:ascii="Arial" w:hAnsi="Arial" w:cs="Arial"/>
        </w:rPr>
      </w:pPr>
    </w:p>
    <w:p w14:paraId="758D21CE" w14:textId="77777777" w:rsidR="00F915B0" w:rsidRPr="000F4E43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D87998" w14:textId="15AB3155" w:rsidR="00970330" w:rsidRDefault="00F915B0" w:rsidP="0049780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02DD">
        <w:rPr>
          <w:rFonts w:ascii="Arial" w:hAnsi="Arial" w:cs="Arial"/>
        </w:rPr>
        <w:t xml:space="preserve">CT1 </w:t>
      </w:r>
      <w:r w:rsidR="00970330">
        <w:rPr>
          <w:rFonts w:ascii="Arial" w:hAnsi="Arial" w:cs="Arial"/>
        </w:rPr>
        <w:t xml:space="preserve">is </w:t>
      </w:r>
      <w:r w:rsidR="000C566C">
        <w:rPr>
          <w:rFonts w:ascii="Arial" w:hAnsi="Arial" w:cs="Arial"/>
        </w:rPr>
        <w:t xml:space="preserve">currently </w:t>
      </w:r>
      <w:r w:rsidR="00970330">
        <w:rPr>
          <w:rFonts w:ascii="Arial" w:hAnsi="Arial" w:cs="Arial"/>
        </w:rPr>
        <w:t>de</w:t>
      </w:r>
      <w:r w:rsidR="00164A31">
        <w:rPr>
          <w:rFonts w:ascii="Arial" w:hAnsi="Arial" w:cs="Arial"/>
        </w:rPr>
        <w:t>scribing</w:t>
      </w:r>
      <w:r w:rsidR="00970330">
        <w:rPr>
          <w:rFonts w:ascii="Arial" w:hAnsi="Arial" w:cs="Arial"/>
        </w:rPr>
        <w:t xml:space="preserve"> PLMN selection procedures for the Rel-19 </w:t>
      </w:r>
      <w:proofErr w:type="spellStart"/>
      <w:r w:rsidR="00970330">
        <w:rPr>
          <w:rFonts w:ascii="Arial" w:hAnsi="Arial" w:cs="Arial"/>
        </w:rPr>
        <w:t>LoSePLMN</w:t>
      </w:r>
      <w:proofErr w:type="spellEnd"/>
      <w:r w:rsidR="00970330">
        <w:rPr>
          <w:rFonts w:ascii="Arial" w:hAnsi="Arial" w:cs="Arial"/>
        </w:rPr>
        <w:t>-CT</w:t>
      </w:r>
      <w:r w:rsidR="000C566C">
        <w:rPr>
          <w:rFonts w:ascii="Arial" w:hAnsi="Arial" w:cs="Arial"/>
        </w:rPr>
        <w:t xml:space="preserve"> and while doing </w:t>
      </w:r>
      <w:r w:rsidR="00663ACA">
        <w:rPr>
          <w:rFonts w:ascii="Arial" w:hAnsi="Arial" w:cs="Arial"/>
        </w:rPr>
        <w:t xml:space="preserve">so the </w:t>
      </w:r>
      <w:r w:rsidR="000C566C">
        <w:rPr>
          <w:rFonts w:ascii="Arial" w:hAnsi="Arial" w:cs="Arial"/>
        </w:rPr>
        <w:t xml:space="preserve">following </w:t>
      </w:r>
      <w:r w:rsidR="00164A31">
        <w:rPr>
          <w:rFonts w:ascii="Arial" w:hAnsi="Arial" w:cs="Arial"/>
        </w:rPr>
        <w:t xml:space="preserve">questions </w:t>
      </w:r>
      <w:r w:rsidR="00EF5B6C">
        <w:rPr>
          <w:rFonts w:ascii="Arial" w:hAnsi="Arial" w:cs="Arial"/>
        </w:rPr>
        <w:t>we</w:t>
      </w:r>
      <w:r w:rsidR="00164A31">
        <w:rPr>
          <w:rFonts w:ascii="Arial" w:hAnsi="Arial" w:cs="Arial"/>
        </w:rPr>
        <w:t>re raised.</w:t>
      </w:r>
    </w:p>
    <w:p w14:paraId="2B97669F" w14:textId="77777777" w:rsidR="00970330" w:rsidRPr="00164A31" w:rsidRDefault="00970330" w:rsidP="00497809">
      <w:pPr>
        <w:spacing w:after="120"/>
        <w:rPr>
          <w:rFonts w:ascii="Arial" w:hAnsi="Arial" w:cs="Arial"/>
          <w:b/>
          <w:bCs/>
        </w:rPr>
      </w:pPr>
      <w:r w:rsidRPr="00164A31">
        <w:rPr>
          <w:rFonts w:ascii="Arial" w:hAnsi="Arial" w:cs="Arial"/>
          <w:b/>
          <w:bCs/>
        </w:rPr>
        <w:t>Questions to SA1:</w:t>
      </w:r>
    </w:p>
    <w:p w14:paraId="6AB0DEDC" w14:textId="639048BE" w:rsidR="000C566C" w:rsidRPr="000C566C" w:rsidRDefault="000C566C" w:rsidP="000C566C">
      <w:pPr>
        <w:spacing w:after="120"/>
        <w:rPr>
          <w:rFonts w:ascii="Arial" w:hAnsi="Arial" w:cs="Arial"/>
          <w:bCs/>
        </w:rPr>
      </w:pPr>
      <w:r w:rsidRPr="000C566C">
        <w:rPr>
          <w:rFonts w:ascii="Arial" w:hAnsi="Arial" w:cs="Arial"/>
          <w:bCs/>
        </w:rPr>
        <w:t xml:space="preserve">1) Can SA1 clarify </w:t>
      </w:r>
      <w:r>
        <w:rPr>
          <w:rFonts w:ascii="Arial" w:hAnsi="Arial" w:cs="Arial"/>
          <w:bCs/>
        </w:rPr>
        <w:t xml:space="preserve">whether it is </w:t>
      </w:r>
      <w:r w:rsidR="00663ACA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>valid use case that a</w:t>
      </w:r>
      <w:r w:rsidRPr="000C566C">
        <w:rPr>
          <w:rFonts w:ascii="Arial" w:hAnsi="Arial" w:cs="Arial"/>
          <w:bCs/>
        </w:rPr>
        <w:t>n IoT stationary device configured with "Operator controlled signal threshold per access technology" (SENSE) could also</w:t>
      </w:r>
      <w:r w:rsidR="00663ACA">
        <w:rPr>
          <w:rFonts w:ascii="Arial" w:hAnsi="Arial" w:cs="Arial"/>
          <w:bCs/>
        </w:rPr>
        <w:t xml:space="preserve"> be</w:t>
      </w:r>
      <w:r w:rsidRPr="000C566C">
        <w:rPr>
          <w:rFonts w:ascii="Arial" w:hAnsi="Arial" w:cs="Arial"/>
          <w:bCs/>
        </w:rPr>
        <w:t xml:space="preserve"> configured with "Operator controlled lower selection-priority PLMN selector with access technology" (</w:t>
      </w:r>
      <w:proofErr w:type="spellStart"/>
      <w:r w:rsidRPr="000C566C">
        <w:rPr>
          <w:rFonts w:ascii="Arial" w:hAnsi="Arial" w:cs="Arial"/>
          <w:bCs/>
        </w:rPr>
        <w:t>LoSePLMN</w:t>
      </w:r>
      <w:proofErr w:type="spellEnd"/>
      <w:r w:rsidRPr="000C566C">
        <w:rPr>
          <w:rFonts w:ascii="Arial" w:hAnsi="Arial" w:cs="Arial"/>
          <w:bCs/>
        </w:rPr>
        <w:t>)?</w:t>
      </w:r>
    </w:p>
    <w:p w14:paraId="7EC081F1" w14:textId="7F63B30B" w:rsidR="00EF5B6C" w:rsidRDefault="000C566C" w:rsidP="000C566C">
      <w:pPr>
        <w:spacing w:after="120"/>
        <w:rPr>
          <w:rFonts w:ascii="Arial" w:hAnsi="Arial" w:cs="Arial"/>
          <w:bCs/>
        </w:rPr>
      </w:pPr>
      <w:r w:rsidRPr="000C566C">
        <w:rPr>
          <w:rFonts w:ascii="Arial" w:hAnsi="Arial" w:cs="Arial"/>
          <w:bCs/>
        </w:rPr>
        <w:t xml:space="preserve">2) </w:t>
      </w:r>
      <w:r>
        <w:rPr>
          <w:rFonts w:ascii="Arial" w:hAnsi="Arial" w:cs="Arial"/>
          <w:bCs/>
        </w:rPr>
        <w:t>And if</w:t>
      </w:r>
      <w:r w:rsidRPr="000C566C">
        <w:rPr>
          <w:rFonts w:ascii="Arial" w:hAnsi="Arial" w:cs="Arial"/>
          <w:bCs/>
        </w:rPr>
        <w:t xml:space="preserve"> </w:t>
      </w:r>
      <w:r w:rsidR="00663ACA">
        <w:rPr>
          <w:rFonts w:ascii="Arial" w:hAnsi="Arial" w:cs="Arial"/>
          <w:bCs/>
        </w:rPr>
        <w:t xml:space="preserve">the </w:t>
      </w:r>
      <w:r w:rsidRPr="000C566C">
        <w:rPr>
          <w:rFonts w:ascii="Arial" w:hAnsi="Arial" w:cs="Arial"/>
          <w:bCs/>
        </w:rPr>
        <w:t>above is</w:t>
      </w:r>
      <w:r w:rsidR="00663ACA">
        <w:rPr>
          <w:rFonts w:ascii="Arial" w:hAnsi="Arial" w:cs="Arial"/>
          <w:bCs/>
        </w:rPr>
        <w:t xml:space="preserve"> a</w:t>
      </w:r>
      <w:r w:rsidRPr="000C566C">
        <w:rPr>
          <w:rFonts w:ascii="Arial" w:hAnsi="Arial" w:cs="Arial"/>
          <w:bCs/>
        </w:rPr>
        <w:t xml:space="preserve"> valid use case,</w:t>
      </w:r>
      <w:r>
        <w:rPr>
          <w:rFonts w:ascii="Arial" w:hAnsi="Arial" w:cs="Arial"/>
          <w:bCs/>
        </w:rPr>
        <w:t xml:space="preserve"> wh</w:t>
      </w:r>
      <w:r w:rsidR="002B26F1">
        <w:rPr>
          <w:rFonts w:ascii="Arial" w:hAnsi="Arial" w:cs="Arial"/>
          <w:bCs/>
        </w:rPr>
        <w:t xml:space="preserve">at are the expected </w:t>
      </w:r>
      <w:r w:rsidRPr="000C566C">
        <w:rPr>
          <w:rFonts w:ascii="Arial" w:hAnsi="Arial" w:cs="Arial"/>
          <w:bCs/>
        </w:rPr>
        <w:t>PLMN selection rules for the UE.</w:t>
      </w:r>
    </w:p>
    <w:p w14:paraId="7D9C0C46" w14:textId="77777777" w:rsidR="000C566C" w:rsidRDefault="000C566C" w:rsidP="00F915B0">
      <w:pPr>
        <w:spacing w:after="120"/>
        <w:rPr>
          <w:rFonts w:ascii="Arial" w:hAnsi="Arial" w:cs="Arial"/>
          <w:b/>
        </w:rPr>
      </w:pPr>
    </w:p>
    <w:p w14:paraId="16E9FF82" w14:textId="37EC4190" w:rsidR="00F915B0" w:rsidRPr="008347D8" w:rsidRDefault="00F915B0" w:rsidP="00F915B0">
      <w:pPr>
        <w:spacing w:after="120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>2. Actions:</w:t>
      </w:r>
    </w:p>
    <w:p w14:paraId="29FBEAA8" w14:textId="33527B6F" w:rsidR="00F915B0" w:rsidRPr="008347D8" w:rsidRDefault="00F915B0" w:rsidP="00F915B0">
      <w:pPr>
        <w:spacing w:after="120"/>
        <w:ind w:left="1985" w:hanging="1985"/>
        <w:rPr>
          <w:rFonts w:ascii="Arial" w:hAnsi="Arial" w:cs="Arial"/>
          <w:b/>
        </w:rPr>
      </w:pPr>
      <w:r w:rsidRPr="008347D8">
        <w:rPr>
          <w:rFonts w:ascii="Arial" w:hAnsi="Arial" w:cs="Arial"/>
          <w:b/>
        </w:rPr>
        <w:t xml:space="preserve">To </w:t>
      </w:r>
      <w:r w:rsidR="00164A31">
        <w:rPr>
          <w:rFonts w:ascii="Arial" w:hAnsi="Arial" w:cs="Arial"/>
        </w:rPr>
        <w:t>SA1</w:t>
      </w:r>
      <w:r w:rsidRPr="008347D8">
        <w:rPr>
          <w:rFonts w:ascii="Arial" w:hAnsi="Arial" w:cs="Arial"/>
          <w:b/>
        </w:rPr>
        <w:t>.</w:t>
      </w:r>
    </w:p>
    <w:p w14:paraId="4065ECFF" w14:textId="5A6E68F2" w:rsidR="00F915B0" w:rsidRPr="008347D8" w:rsidRDefault="00F915B0" w:rsidP="00F915B0">
      <w:pPr>
        <w:spacing w:after="120"/>
        <w:ind w:left="993" w:hanging="993"/>
        <w:rPr>
          <w:rFonts w:ascii="Arial" w:hAnsi="Arial" w:cs="Arial"/>
        </w:rPr>
      </w:pPr>
      <w:r w:rsidRPr="008347D8">
        <w:rPr>
          <w:rFonts w:ascii="Arial" w:hAnsi="Arial" w:cs="Arial"/>
          <w:b/>
        </w:rPr>
        <w:t xml:space="preserve">ACTION: </w:t>
      </w:r>
      <w:r w:rsidRPr="008347D8">
        <w:rPr>
          <w:rFonts w:ascii="Arial" w:hAnsi="Arial" w:cs="Arial"/>
          <w:b/>
        </w:rPr>
        <w:tab/>
      </w:r>
      <w:r w:rsidRPr="008347D8">
        <w:rPr>
          <w:rFonts w:ascii="Arial" w:hAnsi="Arial" w:cs="Arial"/>
        </w:rPr>
        <w:t xml:space="preserve">CT1 </w:t>
      </w:r>
      <w:r w:rsidR="00164A31">
        <w:rPr>
          <w:rFonts w:ascii="Arial" w:hAnsi="Arial" w:cs="Arial"/>
        </w:rPr>
        <w:t>kindly asks SA1 to respond above questions</w:t>
      </w:r>
      <w:r w:rsidRPr="008347D8">
        <w:rPr>
          <w:rFonts w:ascii="Arial" w:hAnsi="Arial" w:cs="Arial"/>
        </w:rPr>
        <w:t>.</w:t>
      </w:r>
    </w:p>
    <w:p w14:paraId="2141D4CC" w14:textId="77777777" w:rsidR="00F915B0" w:rsidRPr="000F4E43" w:rsidRDefault="00F915B0" w:rsidP="00F915B0">
      <w:pPr>
        <w:spacing w:after="120"/>
        <w:ind w:left="993" w:hanging="993"/>
        <w:rPr>
          <w:rFonts w:ascii="Arial" w:hAnsi="Arial" w:cs="Arial"/>
        </w:rPr>
      </w:pPr>
    </w:p>
    <w:p w14:paraId="758D47A2" w14:textId="77777777" w:rsidR="00F915B0" w:rsidRPr="00DC1B62" w:rsidRDefault="00F915B0" w:rsidP="00F915B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40F6BD00" w14:textId="3B949028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                India</w:t>
      </w:r>
    </w:p>
    <w:p w14:paraId="54BD80D1" w14:textId="0546A14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</w:t>
      </w:r>
      <w:r w:rsidR="009E57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Malta</w:t>
      </w:r>
    </w:p>
    <w:p w14:paraId="0503A746" w14:textId="2EE0E890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China</w:t>
      </w:r>
    </w:p>
    <w:p w14:paraId="7834D7A2" w14:textId="4B0510EA" w:rsidR="003D019A" w:rsidRDefault="003D019A" w:rsidP="003D019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                           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                     Prague</w:t>
      </w:r>
    </w:p>
    <w:p w14:paraId="7CF1B219" w14:textId="1C66CD5B" w:rsidR="00F915B0" w:rsidRDefault="003D019A" w:rsidP="0088770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                           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                Prague</w:t>
      </w:r>
    </w:p>
    <w:sectPr w:rsidR="00F915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FDDCB" w14:textId="77777777" w:rsidR="00E97C54" w:rsidRDefault="00E97C54">
      <w:r>
        <w:separator/>
      </w:r>
    </w:p>
  </w:endnote>
  <w:endnote w:type="continuationSeparator" w:id="0">
    <w:p w14:paraId="38920C87" w14:textId="77777777" w:rsidR="00E97C54" w:rsidRDefault="00E97C54">
      <w:r>
        <w:continuationSeparator/>
      </w:r>
    </w:p>
  </w:endnote>
  <w:endnote w:type="continuationNotice" w:id="1">
    <w:p w14:paraId="11044C0E" w14:textId="77777777" w:rsidR="00E97C54" w:rsidRDefault="00E97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42A2B" w14:textId="77777777" w:rsidR="00E97C54" w:rsidRDefault="00E97C54">
      <w:r>
        <w:separator/>
      </w:r>
    </w:p>
  </w:footnote>
  <w:footnote w:type="continuationSeparator" w:id="0">
    <w:p w14:paraId="795583D0" w14:textId="77777777" w:rsidR="00E97C54" w:rsidRDefault="00E97C54">
      <w:r>
        <w:continuationSeparator/>
      </w:r>
    </w:p>
  </w:footnote>
  <w:footnote w:type="continuationNotice" w:id="1">
    <w:p w14:paraId="287BCD18" w14:textId="77777777" w:rsidR="00E97C54" w:rsidRDefault="00E97C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563607"/>
    <w:multiLevelType w:val="hybridMultilevel"/>
    <w:tmpl w:val="097A0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85403368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A30"/>
    <w:rsid w:val="00012C3A"/>
    <w:rsid w:val="00013858"/>
    <w:rsid w:val="000138DC"/>
    <w:rsid w:val="00027ACA"/>
    <w:rsid w:val="00033FA1"/>
    <w:rsid w:val="000468B4"/>
    <w:rsid w:val="00061460"/>
    <w:rsid w:val="000869D0"/>
    <w:rsid w:val="00090A2A"/>
    <w:rsid w:val="00093238"/>
    <w:rsid w:val="000B16C8"/>
    <w:rsid w:val="000B1AA1"/>
    <w:rsid w:val="000C0F46"/>
    <w:rsid w:val="000C3687"/>
    <w:rsid w:val="000C566C"/>
    <w:rsid w:val="000C61AD"/>
    <w:rsid w:val="000C68A9"/>
    <w:rsid w:val="000D338A"/>
    <w:rsid w:val="000D3FCF"/>
    <w:rsid w:val="000E16EF"/>
    <w:rsid w:val="000E302D"/>
    <w:rsid w:val="000E6B22"/>
    <w:rsid w:val="000F3929"/>
    <w:rsid w:val="000F4E43"/>
    <w:rsid w:val="00105899"/>
    <w:rsid w:val="00105A6B"/>
    <w:rsid w:val="001121A3"/>
    <w:rsid w:val="00147A19"/>
    <w:rsid w:val="001520C5"/>
    <w:rsid w:val="00155D7F"/>
    <w:rsid w:val="001608BF"/>
    <w:rsid w:val="00160E89"/>
    <w:rsid w:val="00164A31"/>
    <w:rsid w:val="00165C82"/>
    <w:rsid w:val="001734EB"/>
    <w:rsid w:val="00177E1E"/>
    <w:rsid w:val="001848F5"/>
    <w:rsid w:val="001868D9"/>
    <w:rsid w:val="00196967"/>
    <w:rsid w:val="00197A18"/>
    <w:rsid w:val="001A2EE6"/>
    <w:rsid w:val="001A404C"/>
    <w:rsid w:val="001A4AF7"/>
    <w:rsid w:val="001C2E53"/>
    <w:rsid w:val="001C4EA2"/>
    <w:rsid w:val="001E60FD"/>
    <w:rsid w:val="001F4C9E"/>
    <w:rsid w:val="001F6498"/>
    <w:rsid w:val="001F701F"/>
    <w:rsid w:val="002020D5"/>
    <w:rsid w:val="002074FE"/>
    <w:rsid w:val="00215052"/>
    <w:rsid w:val="00237CBD"/>
    <w:rsid w:val="00241727"/>
    <w:rsid w:val="00252BF5"/>
    <w:rsid w:val="00255670"/>
    <w:rsid w:val="002605F5"/>
    <w:rsid w:val="00272447"/>
    <w:rsid w:val="00275FF1"/>
    <w:rsid w:val="00295A7B"/>
    <w:rsid w:val="002A1948"/>
    <w:rsid w:val="002B0320"/>
    <w:rsid w:val="002B26F1"/>
    <w:rsid w:val="002D6F56"/>
    <w:rsid w:val="002E16FA"/>
    <w:rsid w:val="002E5688"/>
    <w:rsid w:val="002E69E2"/>
    <w:rsid w:val="002F3148"/>
    <w:rsid w:val="002F523D"/>
    <w:rsid w:val="002F5CEA"/>
    <w:rsid w:val="00324107"/>
    <w:rsid w:val="00325849"/>
    <w:rsid w:val="00326B06"/>
    <w:rsid w:val="00327604"/>
    <w:rsid w:val="003312E6"/>
    <w:rsid w:val="00347947"/>
    <w:rsid w:val="003555C7"/>
    <w:rsid w:val="003621C9"/>
    <w:rsid w:val="00364CF5"/>
    <w:rsid w:val="003663C4"/>
    <w:rsid w:val="00367678"/>
    <w:rsid w:val="003822BA"/>
    <w:rsid w:val="003901E1"/>
    <w:rsid w:val="003A01A1"/>
    <w:rsid w:val="003B7403"/>
    <w:rsid w:val="003D019A"/>
    <w:rsid w:val="003E0070"/>
    <w:rsid w:val="003E0EFE"/>
    <w:rsid w:val="003E74EC"/>
    <w:rsid w:val="003F78E9"/>
    <w:rsid w:val="00401229"/>
    <w:rsid w:val="004035F3"/>
    <w:rsid w:val="0040640D"/>
    <w:rsid w:val="004204BE"/>
    <w:rsid w:val="004234FF"/>
    <w:rsid w:val="004419AB"/>
    <w:rsid w:val="00445241"/>
    <w:rsid w:val="004567C2"/>
    <w:rsid w:val="004570DC"/>
    <w:rsid w:val="004634F1"/>
    <w:rsid w:val="00463675"/>
    <w:rsid w:val="004643F7"/>
    <w:rsid w:val="00464D06"/>
    <w:rsid w:val="0047030F"/>
    <w:rsid w:val="004807B9"/>
    <w:rsid w:val="00484395"/>
    <w:rsid w:val="00487741"/>
    <w:rsid w:val="00496104"/>
    <w:rsid w:val="00497809"/>
    <w:rsid w:val="004A3D40"/>
    <w:rsid w:val="004B43FA"/>
    <w:rsid w:val="004B6D78"/>
    <w:rsid w:val="004C2A09"/>
    <w:rsid w:val="004C3F5A"/>
    <w:rsid w:val="004C4DCF"/>
    <w:rsid w:val="004C51AA"/>
    <w:rsid w:val="004E5A49"/>
    <w:rsid w:val="00507006"/>
    <w:rsid w:val="0050722B"/>
    <w:rsid w:val="00507C26"/>
    <w:rsid w:val="00512F7D"/>
    <w:rsid w:val="00517913"/>
    <w:rsid w:val="00523320"/>
    <w:rsid w:val="00524042"/>
    <w:rsid w:val="005443BC"/>
    <w:rsid w:val="00555176"/>
    <w:rsid w:val="00556C6C"/>
    <w:rsid w:val="00567392"/>
    <w:rsid w:val="005708A5"/>
    <w:rsid w:val="00575E52"/>
    <w:rsid w:val="00584B08"/>
    <w:rsid w:val="00592CC2"/>
    <w:rsid w:val="005A29C3"/>
    <w:rsid w:val="005B1613"/>
    <w:rsid w:val="005B4EC1"/>
    <w:rsid w:val="005B797E"/>
    <w:rsid w:val="005D0294"/>
    <w:rsid w:val="005D2693"/>
    <w:rsid w:val="005E4C1C"/>
    <w:rsid w:val="005E5C97"/>
    <w:rsid w:val="00600476"/>
    <w:rsid w:val="006106F9"/>
    <w:rsid w:val="00610DC6"/>
    <w:rsid w:val="00615177"/>
    <w:rsid w:val="00627312"/>
    <w:rsid w:val="00632C87"/>
    <w:rsid w:val="0063553C"/>
    <w:rsid w:val="0063622B"/>
    <w:rsid w:val="00654758"/>
    <w:rsid w:val="00663ACA"/>
    <w:rsid w:val="006647F3"/>
    <w:rsid w:val="00675D3A"/>
    <w:rsid w:val="006866EF"/>
    <w:rsid w:val="00687A0B"/>
    <w:rsid w:val="0069446B"/>
    <w:rsid w:val="00695693"/>
    <w:rsid w:val="006A78CE"/>
    <w:rsid w:val="006B22EE"/>
    <w:rsid w:val="006B3C28"/>
    <w:rsid w:val="006C380C"/>
    <w:rsid w:val="006C45A0"/>
    <w:rsid w:val="006D0B09"/>
    <w:rsid w:val="006E17C7"/>
    <w:rsid w:val="006F19FA"/>
    <w:rsid w:val="006F5BB0"/>
    <w:rsid w:val="006F6EBB"/>
    <w:rsid w:val="00700EF0"/>
    <w:rsid w:val="007032C5"/>
    <w:rsid w:val="00706AAD"/>
    <w:rsid w:val="007116E4"/>
    <w:rsid w:val="00726FC3"/>
    <w:rsid w:val="0073312A"/>
    <w:rsid w:val="007402A5"/>
    <w:rsid w:val="007409F8"/>
    <w:rsid w:val="007510D9"/>
    <w:rsid w:val="00754428"/>
    <w:rsid w:val="00766E82"/>
    <w:rsid w:val="007746AC"/>
    <w:rsid w:val="0077485D"/>
    <w:rsid w:val="007818CD"/>
    <w:rsid w:val="00787CAC"/>
    <w:rsid w:val="007A359F"/>
    <w:rsid w:val="007A7CCB"/>
    <w:rsid w:val="007B1E08"/>
    <w:rsid w:val="007B3913"/>
    <w:rsid w:val="007D775B"/>
    <w:rsid w:val="007E2146"/>
    <w:rsid w:val="0081746D"/>
    <w:rsid w:val="00827421"/>
    <w:rsid w:val="008347D8"/>
    <w:rsid w:val="00845774"/>
    <w:rsid w:val="00845D5C"/>
    <w:rsid w:val="008726F7"/>
    <w:rsid w:val="00876692"/>
    <w:rsid w:val="00876B18"/>
    <w:rsid w:val="0088101D"/>
    <w:rsid w:val="00884919"/>
    <w:rsid w:val="00884CDB"/>
    <w:rsid w:val="00887706"/>
    <w:rsid w:val="00895D6E"/>
    <w:rsid w:val="0089666F"/>
    <w:rsid w:val="008B0B23"/>
    <w:rsid w:val="008B0BF2"/>
    <w:rsid w:val="008B3F36"/>
    <w:rsid w:val="008B6BCA"/>
    <w:rsid w:val="008E484E"/>
    <w:rsid w:val="008E5A28"/>
    <w:rsid w:val="0090241A"/>
    <w:rsid w:val="0090582E"/>
    <w:rsid w:val="00912DB5"/>
    <w:rsid w:val="00923E7C"/>
    <w:rsid w:val="009312B1"/>
    <w:rsid w:val="00952FCD"/>
    <w:rsid w:val="00956148"/>
    <w:rsid w:val="00970330"/>
    <w:rsid w:val="0097591F"/>
    <w:rsid w:val="00995924"/>
    <w:rsid w:val="009B2144"/>
    <w:rsid w:val="009B243C"/>
    <w:rsid w:val="009D0C6C"/>
    <w:rsid w:val="009D2D6A"/>
    <w:rsid w:val="009E5777"/>
    <w:rsid w:val="009E5A77"/>
    <w:rsid w:val="009F6E85"/>
    <w:rsid w:val="009F783B"/>
    <w:rsid w:val="00A13D4C"/>
    <w:rsid w:val="00A21593"/>
    <w:rsid w:val="00A32434"/>
    <w:rsid w:val="00A50943"/>
    <w:rsid w:val="00A51B3A"/>
    <w:rsid w:val="00A52201"/>
    <w:rsid w:val="00A52DB2"/>
    <w:rsid w:val="00A66829"/>
    <w:rsid w:val="00A70887"/>
    <w:rsid w:val="00A7348D"/>
    <w:rsid w:val="00A82D41"/>
    <w:rsid w:val="00A83943"/>
    <w:rsid w:val="00A87F15"/>
    <w:rsid w:val="00A90FB4"/>
    <w:rsid w:val="00AA15AE"/>
    <w:rsid w:val="00AA3E44"/>
    <w:rsid w:val="00AA4DA8"/>
    <w:rsid w:val="00AA7B25"/>
    <w:rsid w:val="00AC079B"/>
    <w:rsid w:val="00AC2ED0"/>
    <w:rsid w:val="00AC438C"/>
    <w:rsid w:val="00AC46C0"/>
    <w:rsid w:val="00AC52AE"/>
    <w:rsid w:val="00AC7614"/>
    <w:rsid w:val="00AD51BB"/>
    <w:rsid w:val="00AE1E81"/>
    <w:rsid w:val="00AE2569"/>
    <w:rsid w:val="00AE489C"/>
    <w:rsid w:val="00AF26C5"/>
    <w:rsid w:val="00B03AE7"/>
    <w:rsid w:val="00B144F4"/>
    <w:rsid w:val="00B20C2D"/>
    <w:rsid w:val="00B25ECA"/>
    <w:rsid w:val="00B5722A"/>
    <w:rsid w:val="00B7333F"/>
    <w:rsid w:val="00B83696"/>
    <w:rsid w:val="00B87E62"/>
    <w:rsid w:val="00B91A91"/>
    <w:rsid w:val="00B9632C"/>
    <w:rsid w:val="00BA6E28"/>
    <w:rsid w:val="00BA7694"/>
    <w:rsid w:val="00BB6ECF"/>
    <w:rsid w:val="00BC10F5"/>
    <w:rsid w:val="00BD075D"/>
    <w:rsid w:val="00BD0B07"/>
    <w:rsid w:val="00BE0A34"/>
    <w:rsid w:val="00BF45F0"/>
    <w:rsid w:val="00BF7EE2"/>
    <w:rsid w:val="00C02F7E"/>
    <w:rsid w:val="00C06437"/>
    <w:rsid w:val="00C1254C"/>
    <w:rsid w:val="00C165D1"/>
    <w:rsid w:val="00C23EC1"/>
    <w:rsid w:val="00C37707"/>
    <w:rsid w:val="00C5083F"/>
    <w:rsid w:val="00C54F06"/>
    <w:rsid w:val="00C6470A"/>
    <w:rsid w:val="00C6700A"/>
    <w:rsid w:val="00C7312A"/>
    <w:rsid w:val="00C75677"/>
    <w:rsid w:val="00C92992"/>
    <w:rsid w:val="00CA2FB0"/>
    <w:rsid w:val="00CA77AA"/>
    <w:rsid w:val="00CC5CA8"/>
    <w:rsid w:val="00CD1357"/>
    <w:rsid w:val="00CD2DC1"/>
    <w:rsid w:val="00CD4724"/>
    <w:rsid w:val="00CE114E"/>
    <w:rsid w:val="00D05147"/>
    <w:rsid w:val="00D06F48"/>
    <w:rsid w:val="00D14941"/>
    <w:rsid w:val="00D17DCD"/>
    <w:rsid w:val="00D202DD"/>
    <w:rsid w:val="00D2194B"/>
    <w:rsid w:val="00D25E4F"/>
    <w:rsid w:val="00D40690"/>
    <w:rsid w:val="00D44C1B"/>
    <w:rsid w:val="00D53018"/>
    <w:rsid w:val="00D60677"/>
    <w:rsid w:val="00D676CD"/>
    <w:rsid w:val="00D80A24"/>
    <w:rsid w:val="00D86309"/>
    <w:rsid w:val="00D90A55"/>
    <w:rsid w:val="00DA4708"/>
    <w:rsid w:val="00DA5361"/>
    <w:rsid w:val="00DB4D0C"/>
    <w:rsid w:val="00DB5C22"/>
    <w:rsid w:val="00DB777F"/>
    <w:rsid w:val="00DC1B62"/>
    <w:rsid w:val="00DE5CFD"/>
    <w:rsid w:val="00DF3AAC"/>
    <w:rsid w:val="00E06DBF"/>
    <w:rsid w:val="00E16BBB"/>
    <w:rsid w:val="00E20604"/>
    <w:rsid w:val="00E34B4A"/>
    <w:rsid w:val="00E3532F"/>
    <w:rsid w:val="00E354C5"/>
    <w:rsid w:val="00E4207B"/>
    <w:rsid w:val="00E6056F"/>
    <w:rsid w:val="00E6082A"/>
    <w:rsid w:val="00E66D9D"/>
    <w:rsid w:val="00E678E3"/>
    <w:rsid w:val="00E72B30"/>
    <w:rsid w:val="00E74B9D"/>
    <w:rsid w:val="00E76827"/>
    <w:rsid w:val="00E81663"/>
    <w:rsid w:val="00E87462"/>
    <w:rsid w:val="00E87F88"/>
    <w:rsid w:val="00E97C54"/>
    <w:rsid w:val="00EA19B5"/>
    <w:rsid w:val="00EA68B1"/>
    <w:rsid w:val="00EB4F2F"/>
    <w:rsid w:val="00EB774D"/>
    <w:rsid w:val="00EC3BF2"/>
    <w:rsid w:val="00EC54D4"/>
    <w:rsid w:val="00ED4445"/>
    <w:rsid w:val="00EE1688"/>
    <w:rsid w:val="00EF3FAB"/>
    <w:rsid w:val="00EF5B6C"/>
    <w:rsid w:val="00F02341"/>
    <w:rsid w:val="00F043D9"/>
    <w:rsid w:val="00F0649B"/>
    <w:rsid w:val="00F07124"/>
    <w:rsid w:val="00F12248"/>
    <w:rsid w:val="00F16C83"/>
    <w:rsid w:val="00F173C1"/>
    <w:rsid w:val="00F20CD7"/>
    <w:rsid w:val="00F42560"/>
    <w:rsid w:val="00F52CE6"/>
    <w:rsid w:val="00F546A0"/>
    <w:rsid w:val="00F555C0"/>
    <w:rsid w:val="00F5605D"/>
    <w:rsid w:val="00F5637A"/>
    <w:rsid w:val="00F56EB6"/>
    <w:rsid w:val="00F61C08"/>
    <w:rsid w:val="00F6777C"/>
    <w:rsid w:val="00F67DF9"/>
    <w:rsid w:val="00F824A2"/>
    <w:rsid w:val="00F848D0"/>
    <w:rsid w:val="00F8576D"/>
    <w:rsid w:val="00F9030C"/>
    <w:rsid w:val="00F915B0"/>
    <w:rsid w:val="00F9216C"/>
    <w:rsid w:val="00F9363A"/>
    <w:rsid w:val="00F95A3D"/>
    <w:rsid w:val="00F970B2"/>
    <w:rsid w:val="00FB6953"/>
    <w:rsid w:val="00FC5896"/>
    <w:rsid w:val="00FD4EE3"/>
    <w:rsid w:val="1D29098A"/>
    <w:rsid w:val="31819AF5"/>
    <w:rsid w:val="5B4F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403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8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380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380C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F52C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7ee2c43b2acafa1638c33eb169b8d48c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a407ab89aa670fd2893fad6ec9f291e0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D41644-EDDF-45AB-94F6-9361B179CF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43AA91-0DAC-48E3-AD71-9D7663C65B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7B3DB-67A0-43BB-9BBA-8A7E0D183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 MNI</cp:lastModifiedBy>
  <cp:revision>2</cp:revision>
  <cp:lastPrinted>2002-04-23T07:10:00Z</cp:lastPrinted>
  <dcterms:created xsi:type="dcterms:W3CDTF">2025-11-20T14:28:00Z</dcterms:created>
  <dcterms:modified xsi:type="dcterms:W3CDTF">2025-11-20T14:28:00Z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